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6267" w14:textId="77777777" w:rsidR="00E25121" w:rsidRDefault="00E25121">
      <w:pPr>
        <w:pStyle w:val="Ttulo"/>
        <w:spacing w:before="240" w:after="240" w:line="240" w:lineRule="auto"/>
        <w:jc w:val="right"/>
        <w:rPr>
          <w:b/>
          <w:sz w:val="20"/>
          <w:szCs w:val="20"/>
        </w:rPr>
      </w:pPr>
      <w:bookmarkStart w:id="0" w:name="_qjzrxaenref0" w:colFirst="0" w:colLast="0"/>
      <w:bookmarkEnd w:id="0"/>
    </w:p>
    <w:p w14:paraId="06A5B9AD" w14:textId="77777777" w:rsidR="00E25121" w:rsidRDefault="00000000">
      <w:pPr>
        <w:pStyle w:val="Ttulo"/>
        <w:spacing w:before="240" w:after="240" w:line="240" w:lineRule="auto"/>
        <w:jc w:val="right"/>
        <w:rPr>
          <w:b/>
          <w:sz w:val="40"/>
          <w:szCs w:val="40"/>
        </w:rPr>
      </w:pPr>
      <w:bookmarkStart w:id="1" w:name="_r0w8r3s2rjah" w:colFirst="0" w:colLast="0"/>
      <w:bookmarkEnd w:id="1"/>
      <w:r>
        <w:rPr>
          <w:b/>
          <w:sz w:val="40"/>
          <w:szCs w:val="40"/>
        </w:rPr>
        <w:t>Nota de prensa</w:t>
      </w:r>
    </w:p>
    <w:p w14:paraId="1ED0D46D" w14:textId="77777777" w:rsidR="00E25121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</w:t>
      </w:r>
    </w:p>
    <w:p w14:paraId="4C722460" w14:textId="77777777" w:rsidR="00E25121" w:rsidRDefault="00000000">
      <w:pPr>
        <w:pStyle w:val="Ttulo"/>
        <w:spacing w:before="240" w:after="240"/>
        <w:jc w:val="center"/>
        <w:rPr>
          <w:b/>
        </w:rPr>
      </w:pPr>
      <w:bookmarkStart w:id="2" w:name="_xa3lha89bp2o" w:colFirst="0" w:colLast="0"/>
      <w:bookmarkEnd w:id="2"/>
      <w:r>
        <w:rPr>
          <w:b/>
        </w:rPr>
        <w:t xml:space="preserve">New Script, Ingram Micro y AWS presentan el </w:t>
      </w:r>
      <w:proofErr w:type="spellStart"/>
      <w:r>
        <w:rPr>
          <w:b/>
        </w:rPr>
        <w:t>webinar</w:t>
      </w:r>
      <w:proofErr w:type="spellEnd"/>
      <w:r>
        <w:rPr>
          <w:b/>
        </w:rPr>
        <w:t xml:space="preserve"> “Tengo un medio de comunicación, ¿por qué migrar mis noticias a AWS?”</w:t>
      </w:r>
    </w:p>
    <w:p w14:paraId="51EA5B5A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Málaga, 2 de junio de 2025 — New Script, en colaboración con Ingram Micro Cloud y Amazon Web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(AWS), convoca a </w:t>
      </w:r>
      <w:proofErr w:type="gramStart"/>
      <w:r>
        <w:rPr>
          <w:sz w:val="24"/>
          <w:szCs w:val="24"/>
        </w:rPr>
        <w:t>los editores y editoras</w:t>
      </w:r>
      <w:proofErr w:type="gramEnd"/>
      <w:r>
        <w:rPr>
          <w:sz w:val="24"/>
          <w:szCs w:val="24"/>
        </w:rPr>
        <w:t xml:space="preserve"> de medios de comunicación de toda España a un evento digital pionero: el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“Tengo un medio de comunicación, ¿por qué migrar mis noticias a AWS?”</w:t>
      </w:r>
      <w:r>
        <w:rPr>
          <w:sz w:val="24"/>
          <w:szCs w:val="24"/>
        </w:rPr>
        <w:t xml:space="preserve">, que tendrá lugar el próximo </w:t>
      </w:r>
      <w:r>
        <w:rPr>
          <w:b/>
          <w:sz w:val="24"/>
          <w:szCs w:val="24"/>
        </w:rPr>
        <w:t>miércoles 25 de junio a las 12:00h</w:t>
      </w:r>
      <w:r>
        <w:rPr>
          <w:sz w:val="24"/>
          <w:szCs w:val="24"/>
        </w:rPr>
        <w:t xml:space="preserve"> en formato online.</w:t>
      </w:r>
    </w:p>
    <w:p w14:paraId="26BF7BCA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encuentro tiene como objetivo principal ofrecer una visión práctica y estratégica sobre la transformación digital en el sector editorial, centrada en la migración de medios a soluciones </w:t>
      </w:r>
      <w:proofErr w:type="spellStart"/>
      <w:r>
        <w:rPr>
          <w:sz w:val="24"/>
          <w:szCs w:val="24"/>
        </w:rPr>
        <w:t>cloud</w:t>
      </w:r>
      <w:proofErr w:type="spellEnd"/>
      <w:r>
        <w:rPr>
          <w:sz w:val="24"/>
          <w:szCs w:val="24"/>
        </w:rPr>
        <w:t xml:space="preserve"> escalables y seguras gracias a AWS.</w:t>
      </w:r>
    </w:p>
    <w:p w14:paraId="1AFCC409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El evento está especialmente dirigido a directivos y responsables de tecnología de medios de comunicación en España, que buscan optimizar su infraestructura, mejorar sus costes y ofrecer una mejor experiencia a sus audiencias digitales.</w:t>
      </w:r>
    </w:p>
    <w:p w14:paraId="6DF943F7" w14:textId="77777777" w:rsidR="00E25121" w:rsidRDefault="00000000">
      <w:pPr>
        <w:pStyle w:val="Ttulo3"/>
        <w:keepNext w:val="0"/>
        <w:keepLines w:val="0"/>
        <w:spacing w:before="280"/>
        <w:jc w:val="both"/>
        <w:rPr>
          <w:b/>
          <w:color w:val="000000"/>
          <w:sz w:val="24"/>
          <w:szCs w:val="24"/>
        </w:rPr>
      </w:pPr>
      <w:bookmarkStart w:id="3" w:name="_nrm0c91bzlfb" w:colFirst="0" w:colLast="0"/>
      <w:bookmarkEnd w:id="3"/>
      <w:r>
        <w:rPr>
          <w:b/>
          <w:color w:val="000000"/>
          <w:sz w:val="24"/>
          <w:szCs w:val="24"/>
        </w:rPr>
        <w:t>Un panel de expertos al servicio del sector</w:t>
      </w:r>
    </w:p>
    <w:p w14:paraId="0EB14B80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contará con la participación de representantes de las tres entidades organizadoras:</w:t>
      </w:r>
    </w:p>
    <w:p w14:paraId="42AA2F36" w14:textId="77777777" w:rsidR="00E25121" w:rsidRDefault="00000000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Rosa Cabrero</w:t>
      </w:r>
      <w:r>
        <w:rPr>
          <w:sz w:val="24"/>
          <w:szCs w:val="24"/>
        </w:rPr>
        <w:t xml:space="preserve">, especialista en soluciones </w:t>
      </w:r>
      <w:proofErr w:type="spellStart"/>
      <w:r>
        <w:rPr>
          <w:sz w:val="24"/>
          <w:szCs w:val="24"/>
        </w:rPr>
        <w:t>cloud</w:t>
      </w:r>
      <w:proofErr w:type="spellEnd"/>
      <w:r>
        <w:rPr>
          <w:sz w:val="24"/>
          <w:szCs w:val="24"/>
        </w:rPr>
        <w:t xml:space="preserve"> de Ingram Micro</w:t>
      </w:r>
    </w:p>
    <w:p w14:paraId="15E20FEC" w14:textId="77777777" w:rsidR="00E25121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Carlos Redondo</w:t>
      </w:r>
      <w:r>
        <w:rPr>
          <w:sz w:val="24"/>
          <w:szCs w:val="24"/>
        </w:rPr>
        <w:t xml:space="preserve">, representante de Amazon Web </w:t>
      </w:r>
      <w:proofErr w:type="spellStart"/>
      <w:r>
        <w:rPr>
          <w:sz w:val="24"/>
          <w:szCs w:val="24"/>
        </w:rPr>
        <w:t>Services</w:t>
      </w:r>
      <w:proofErr w:type="spellEnd"/>
    </w:p>
    <w:p w14:paraId="1C899A64" w14:textId="77777777" w:rsidR="00E25121" w:rsidRDefault="00000000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Eric </w:t>
      </w:r>
      <w:proofErr w:type="spellStart"/>
      <w:r>
        <w:rPr>
          <w:b/>
          <w:sz w:val="24"/>
          <w:szCs w:val="24"/>
        </w:rPr>
        <w:t>Orwall</w:t>
      </w:r>
      <w:proofErr w:type="spellEnd"/>
      <w:r>
        <w:rPr>
          <w:sz w:val="24"/>
          <w:szCs w:val="24"/>
        </w:rPr>
        <w:t xml:space="preserve">, CTO, y </w:t>
      </w:r>
      <w:r>
        <w:rPr>
          <w:b/>
          <w:sz w:val="24"/>
          <w:szCs w:val="24"/>
        </w:rPr>
        <w:t>Virginia Agar</w:t>
      </w:r>
      <w:r>
        <w:rPr>
          <w:sz w:val="24"/>
          <w:szCs w:val="24"/>
        </w:rPr>
        <w:t>, COO, fundadores de New Script</w:t>
      </w:r>
    </w:p>
    <w:p w14:paraId="65F4B702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Juntos, abordarán las claves del proceso de migración a la nube, mostrando ejemplos reales, beneficios tangibles para medios de todos los tamaños y una presentación detallada del CMS de New Script, diseñado específicamente para publicaciones digitales.</w:t>
      </w:r>
    </w:p>
    <w:p w14:paraId="781DA8E8" w14:textId="77777777" w:rsidR="00E25121" w:rsidRDefault="00E25121">
      <w:pPr>
        <w:spacing w:before="240" w:after="240"/>
        <w:jc w:val="both"/>
        <w:rPr>
          <w:sz w:val="24"/>
          <w:szCs w:val="24"/>
        </w:rPr>
      </w:pPr>
    </w:p>
    <w:p w14:paraId="24E5BCAD" w14:textId="77777777" w:rsidR="00E25121" w:rsidRDefault="00E25121">
      <w:pPr>
        <w:spacing w:before="240" w:after="240"/>
        <w:jc w:val="both"/>
        <w:rPr>
          <w:sz w:val="24"/>
          <w:szCs w:val="24"/>
        </w:rPr>
      </w:pPr>
    </w:p>
    <w:p w14:paraId="1C83FE02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evento será </w:t>
      </w:r>
      <w:r>
        <w:rPr>
          <w:b/>
          <w:sz w:val="24"/>
          <w:szCs w:val="24"/>
        </w:rPr>
        <w:t>gratuito y con plazas limitadas</w:t>
      </w:r>
      <w:r>
        <w:rPr>
          <w:sz w:val="24"/>
          <w:szCs w:val="24"/>
        </w:rPr>
        <w:t xml:space="preserve">, y requiere de </w:t>
      </w:r>
      <w:r>
        <w:rPr>
          <w:b/>
          <w:sz w:val="24"/>
          <w:szCs w:val="24"/>
        </w:rPr>
        <w:t>inscripción previa para asistir</w:t>
      </w:r>
      <w:r>
        <w:rPr>
          <w:sz w:val="24"/>
          <w:szCs w:val="24"/>
        </w:rPr>
        <w:t xml:space="preserve">. La inscripción ya está abierta a través del formulario: </w:t>
      </w:r>
      <w:hyperlink r:id="rId7">
        <w:r>
          <w:rPr>
            <w:color w:val="1155CC"/>
            <w:sz w:val="24"/>
            <w:szCs w:val="24"/>
            <w:u w:val="single"/>
          </w:rPr>
          <w:t>https://forms.gle/Ce1BBjj45EHtc4J88</w:t>
        </w:r>
      </w:hyperlink>
      <w:r>
        <w:rPr>
          <w:sz w:val="24"/>
          <w:szCs w:val="24"/>
        </w:rPr>
        <w:t xml:space="preserve"> </w:t>
      </w:r>
    </w:p>
    <w:p w14:paraId="0EB45F4E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forma parte de la estrategia conjunta de New Script, Ingram y AWS para impulsar la digitalización del sector editorial español, ofreciendo soluciones prácticas y accesibles adaptadas a los retos actuales del periodismo y la publicación online.</w:t>
      </w:r>
    </w:p>
    <w:p w14:paraId="38B8FF3D" w14:textId="77777777" w:rsidR="00E25121" w:rsidRDefault="00000000">
      <w:pPr>
        <w:pStyle w:val="Ttulo2"/>
        <w:keepNext w:val="0"/>
        <w:keepLines w:val="0"/>
        <w:spacing w:after="80"/>
        <w:jc w:val="both"/>
        <w:rPr>
          <w:b/>
          <w:sz w:val="24"/>
          <w:szCs w:val="24"/>
        </w:rPr>
      </w:pPr>
      <w:bookmarkStart w:id="4" w:name="_on2rjo93uv8" w:colFirst="0" w:colLast="0"/>
      <w:bookmarkEnd w:id="4"/>
      <w:r>
        <w:rPr>
          <w:b/>
          <w:sz w:val="24"/>
          <w:szCs w:val="24"/>
        </w:rPr>
        <w:t>Sobre New Script</w:t>
      </w:r>
    </w:p>
    <w:p w14:paraId="2C24A113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New Script es una empresa tecnológica fundada en 2020 con capital 100% andaluz y sedes en Mijas Costa (Málaga) y Jerez de la Frontera (Cádiz). Su misión es acompañar a medios de comunicación, </w:t>
      </w:r>
      <w:proofErr w:type="spellStart"/>
      <w:r>
        <w:rPr>
          <w:sz w:val="24"/>
          <w:szCs w:val="24"/>
        </w:rPr>
        <w:t>PYMEs</w:t>
      </w:r>
      <w:proofErr w:type="spellEnd"/>
      <w:r>
        <w:rPr>
          <w:sz w:val="24"/>
          <w:szCs w:val="24"/>
        </w:rPr>
        <w:t xml:space="preserve"> y entidades públicas en su proceso de digitalización, desarrollando soluciones a medida que integran inteligencia artificial, gestión de contenidos, experiencia de usuario y </w:t>
      </w:r>
      <w:proofErr w:type="spellStart"/>
      <w:r>
        <w:rPr>
          <w:sz w:val="24"/>
          <w:szCs w:val="24"/>
        </w:rPr>
        <w:t>cloud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computing</w:t>
      </w:r>
      <w:proofErr w:type="spellEnd"/>
      <w:r>
        <w:rPr>
          <w:sz w:val="24"/>
          <w:szCs w:val="24"/>
        </w:rPr>
        <w:t xml:space="preserve">. Desde su creación ha ejecutado más de 1.200 proyectos y su CMS editorial ya es utilizado por más de 120 medios en España. Es </w:t>
      </w:r>
      <w:proofErr w:type="spellStart"/>
      <w:r>
        <w:rPr>
          <w:sz w:val="24"/>
          <w:szCs w:val="24"/>
        </w:rPr>
        <w:t>partner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</w:t>
      </w:r>
      <w:proofErr w:type="spellEnd"/>
      <w:r>
        <w:rPr>
          <w:sz w:val="24"/>
          <w:szCs w:val="24"/>
        </w:rPr>
        <w:t xml:space="preserve"> oficial de Amazon Web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e Ingram Micro, agente digitalizador del programa Kit Digital, y miembro de CLABE y del clúster andaluz LAND".</w:t>
      </w:r>
    </w:p>
    <w:p w14:paraId="14442E8C" w14:textId="77777777" w:rsidR="00E25121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New Script ha desarrollado un CMS editorial de última generación, diseñado específicamente para medios digitales y potenciado con inteligencia artificial. Esta plataforma integral permite a periódicos, revistas, radios y televisiones gestionar sus contenidos de forma rápida, segura y eficiente desde una única interfaz intuitiva. Integra más de 150 fuentes informativas, ofrece edición ágil de artículos, automatización de 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>, gestión publicitaria avanzada y generación automática de titulares y entradillas optimizadas para SEO. Gracias a la IA y su arquitectura en AWS, el CMS de New Script mejora la productividad periodística y garantiza una publicación segura y escalable. En los últimos años, New Script se ha especializado en el desarrollo de gestores de contenido diseñados a medida para periódicos y medios de comunicación, convirtiéndose en un referente en el sector por su capacidad para responder a los desafíos específicos de la transformación digital para cada editorial.</w:t>
      </w:r>
    </w:p>
    <w:p w14:paraId="16BA5FC4" w14:textId="77777777" w:rsidR="00E25121" w:rsidRDefault="00E25121">
      <w:pPr>
        <w:jc w:val="both"/>
        <w:rPr>
          <w:sz w:val="24"/>
          <w:szCs w:val="24"/>
        </w:rPr>
      </w:pPr>
    </w:p>
    <w:p w14:paraId="06F8B0CF" w14:textId="77777777" w:rsidR="00E25121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más información:</w:t>
      </w:r>
    </w:p>
    <w:p w14:paraId="0DA39712" w14:textId="77777777" w:rsidR="00E2512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Script</w:t>
      </w:r>
    </w:p>
    <w:p w14:paraId="57E744E9" w14:textId="77777777" w:rsidR="00E25121" w:rsidRDefault="00E25121">
      <w:pPr>
        <w:jc w:val="center"/>
        <w:rPr>
          <w:sz w:val="24"/>
          <w:szCs w:val="24"/>
        </w:rPr>
      </w:pPr>
    </w:p>
    <w:p w14:paraId="5E4B8166" w14:textId="77777777" w:rsidR="00E2512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Virginia Agar Romero</w:t>
      </w:r>
    </w:p>
    <w:p w14:paraId="11B00F55" w14:textId="77777777" w:rsidR="00E25121" w:rsidRDefault="00000000">
      <w:pPr>
        <w:jc w:val="center"/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V.agar@newscript.es</w:t>
        </w:r>
      </w:hyperlink>
    </w:p>
    <w:p w14:paraId="2A48EB39" w14:textId="77777777" w:rsidR="00E2512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+34 682389140</w:t>
      </w:r>
      <w:r>
        <w:rPr>
          <w:sz w:val="24"/>
          <w:szCs w:val="24"/>
        </w:rPr>
        <w:br/>
      </w:r>
    </w:p>
    <w:sectPr w:rsidR="00E25121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5F0D" w14:textId="77777777" w:rsidR="009A3D2C" w:rsidRDefault="009A3D2C">
      <w:pPr>
        <w:spacing w:line="240" w:lineRule="auto"/>
      </w:pPr>
      <w:r>
        <w:separator/>
      </w:r>
    </w:p>
  </w:endnote>
  <w:endnote w:type="continuationSeparator" w:id="0">
    <w:p w14:paraId="6A4F3B4B" w14:textId="77777777" w:rsidR="009A3D2C" w:rsidRDefault="009A3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F444" w14:textId="77777777" w:rsidR="009A3D2C" w:rsidRDefault="009A3D2C">
      <w:pPr>
        <w:spacing w:line="240" w:lineRule="auto"/>
      </w:pPr>
      <w:r>
        <w:separator/>
      </w:r>
    </w:p>
  </w:footnote>
  <w:footnote w:type="continuationSeparator" w:id="0">
    <w:p w14:paraId="28CB0F2B" w14:textId="77777777" w:rsidR="009A3D2C" w:rsidRDefault="009A3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80F0" w14:textId="77777777" w:rsidR="00E25121" w:rsidRDefault="00000000">
    <w:pPr>
      <w:ind w:left="-566" w:right="-891"/>
    </w:pPr>
    <w:r>
      <w:t xml:space="preserve">       </w:t>
    </w:r>
    <w:r>
      <w:rPr>
        <w:noProof/>
      </w:rPr>
      <w:drawing>
        <wp:inline distT="114300" distB="114300" distL="114300" distR="114300" wp14:anchorId="5A09C18A" wp14:editId="4352A9D8">
          <wp:extent cx="1403443" cy="2867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443" cy="28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114300" distB="114300" distL="114300" distR="114300" wp14:anchorId="554A8DB9" wp14:editId="282BCC46">
          <wp:extent cx="1756667" cy="28963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667" cy="289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34859A5" wp14:editId="79A3DBF7">
          <wp:simplePos x="0" y="0"/>
          <wp:positionH relativeFrom="column">
            <wp:posOffset>4981575</wp:posOffset>
          </wp:positionH>
          <wp:positionV relativeFrom="paragraph">
            <wp:posOffset>38101</wp:posOffset>
          </wp:positionV>
          <wp:extent cx="708634" cy="420508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34" cy="420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9141F"/>
    <w:multiLevelType w:val="multilevel"/>
    <w:tmpl w:val="1B305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07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21"/>
    <w:rsid w:val="009A3D2C"/>
    <w:rsid w:val="00E25121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13EAD"/>
  <w15:docId w15:val="{CC1E0A60-BFCF-EA45-9F6A-B8D88C52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gar@newscript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e1BBjj45EHtc4J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alfonseca ruiz</cp:lastModifiedBy>
  <cp:revision>2</cp:revision>
  <dcterms:created xsi:type="dcterms:W3CDTF">2025-06-05T08:32:00Z</dcterms:created>
  <dcterms:modified xsi:type="dcterms:W3CDTF">2025-06-05T08:32:00Z</dcterms:modified>
</cp:coreProperties>
</file>